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6E80" w:rsidRDefault="009961A3">
      <w:pPr>
        <w:shd w:val="clear" w:color="auto" w:fill="FFFFFF"/>
        <w:spacing w:after="60"/>
        <w:ind w:left="2835" w:right="-11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color w:val="002060"/>
          <w:sz w:val="32"/>
          <w:szCs w:val="32"/>
        </w:rPr>
        <w:t>I Liceum Ogólnokształcące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213360</wp:posOffset>
            </wp:positionH>
            <wp:positionV relativeFrom="paragraph">
              <wp:posOffset>-633</wp:posOffset>
            </wp:positionV>
            <wp:extent cx="1362075" cy="1362075"/>
            <wp:effectExtent l="0" t="0" r="0" b="0"/>
            <wp:wrapSquare wrapText="bothSides" distT="0" distB="0" distL="114300" distR="114300"/>
            <wp:docPr id="3" name="image1.jpg" descr="D:\Pulpit\Logo_1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Pulpit\Logo_1L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6E80" w:rsidRDefault="009961A3">
      <w:pPr>
        <w:shd w:val="clear" w:color="auto" w:fill="FFFFFF"/>
        <w:spacing w:line="317" w:lineRule="auto"/>
        <w:ind w:left="2835" w:right="-11"/>
        <w:jc w:val="center"/>
        <w:rPr>
          <w:rFonts w:ascii="Cambria" w:eastAsia="Cambria" w:hAnsi="Cambria" w:cs="Cambria"/>
          <w:b/>
          <w:color w:val="00206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2060"/>
          <w:sz w:val="28"/>
          <w:szCs w:val="28"/>
        </w:rPr>
        <w:t>im. Adama Mickiewicza w Kolnie</w:t>
      </w:r>
    </w:p>
    <w:p w:rsidR="008B6E80" w:rsidRDefault="009961A3">
      <w:pPr>
        <w:shd w:val="clear" w:color="auto" w:fill="FFFFFF"/>
        <w:spacing w:before="480" w:after="360"/>
        <w:jc w:val="center"/>
        <w:rPr>
          <w:rFonts w:ascii="Bookman Old Style" w:eastAsia="Bookman Old Style" w:hAnsi="Bookman Old Style" w:cs="Bookman Old Style"/>
          <w:color w:val="0000FF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00FF"/>
          <w:sz w:val="36"/>
          <w:szCs w:val="36"/>
        </w:rPr>
        <w:t xml:space="preserve">Szanowni Rodzice </w:t>
      </w:r>
      <w:r>
        <w:rPr>
          <w:rFonts w:ascii="Bookman Old Style" w:eastAsia="Bookman Old Style" w:hAnsi="Bookman Old Style" w:cs="Bookman Old Style"/>
          <w:b/>
          <w:color w:val="0000FF"/>
          <w:sz w:val="36"/>
          <w:szCs w:val="36"/>
        </w:rPr>
        <w:br/>
        <w:t>Uczniów klas VIII!</w:t>
      </w:r>
    </w:p>
    <w:p w:rsidR="008B6E80" w:rsidRDefault="009961A3">
      <w:pPr>
        <w:shd w:val="clear" w:color="auto" w:fill="FFFFFF"/>
        <w:spacing w:line="288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W najbliższym czasie Państwa dzieci staną przed jedną z ważniejszych decyzji w życiu – </w:t>
      </w:r>
      <w:r>
        <w:rPr>
          <w:rFonts w:ascii="Bookman Old Style" w:eastAsia="Bookman Old Style" w:hAnsi="Bookman Old Style" w:cs="Bookman Old Style"/>
          <w:b/>
          <w:i/>
          <w:color w:val="000000"/>
          <w:sz w:val="26"/>
          <w:szCs w:val="26"/>
        </w:rPr>
        <w:t xml:space="preserve">jaką szkołę ponadpodstawową wybrać? 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Spośród interesującej i bogatej oferty szkół z naszego regionu zachęcamy do skorzystania z propozycji</w:t>
      </w:r>
    </w:p>
    <w:p w:rsidR="008B6E80" w:rsidRDefault="009961A3">
      <w:pPr>
        <w:shd w:val="clear" w:color="auto" w:fill="FFFFFF"/>
        <w:spacing w:before="120" w:line="360" w:lineRule="auto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C00000"/>
          <w:sz w:val="26"/>
          <w:szCs w:val="26"/>
        </w:rPr>
        <w:t>I Liceum Ogólnokształcącego im. Adama Mickiewicza w Kolnie</w:t>
      </w:r>
      <w:r>
        <w:rPr>
          <w:rFonts w:ascii="Bookman Old Style" w:eastAsia="Bookman Old Style" w:hAnsi="Bookman Old Style" w:cs="Bookman Old Style"/>
          <w:color w:val="C00000"/>
          <w:sz w:val="26"/>
          <w:szCs w:val="26"/>
        </w:rPr>
        <w:t>,</w:t>
      </w:r>
      <w:r>
        <w:rPr>
          <w:rFonts w:ascii="Bookman Old Style" w:eastAsia="Bookman Old Style" w:hAnsi="Bookman Old Style" w:cs="Bookman Old Style"/>
          <w:color w:val="C00000"/>
          <w:sz w:val="26"/>
          <w:szCs w:val="26"/>
        </w:rPr>
        <w:br/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gdyż:</w:t>
      </w:r>
    </w:p>
    <w:p w:rsidR="008B6E80" w:rsidRDefault="009961A3">
      <w:pPr>
        <w:numPr>
          <w:ilvl w:val="0"/>
          <w:numId w:val="1"/>
        </w:numPr>
        <w:shd w:val="clear" w:color="auto" w:fill="FFFFFF"/>
        <w:tabs>
          <w:tab w:val="left" w:pos="10608"/>
        </w:tabs>
        <w:spacing w:before="120" w:line="288" w:lineRule="auto"/>
        <w:ind w:left="397" w:hanging="397"/>
        <w:jc w:val="both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Stawiamy na wysoki poziom nauczania 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– wprowadzony w 2002 roku system egzaminów zewnętrznych Nowej Matury dostarcza obiektywnych danych o osiągnięciach szkolnych, a w naszej szkole są one od wielu lat na bardzo wysokim poziomie</w:t>
      </w:r>
      <w:r>
        <w:rPr>
          <w:rFonts w:ascii="Bookman Old Style" w:eastAsia="Bookman Old Style" w:hAnsi="Bookman Old Style" w:cs="Bookman Old Style"/>
          <w:sz w:val="26"/>
          <w:szCs w:val="26"/>
        </w:rPr>
        <w:t>. Jako jedyne liceum ogólnokształcące z terenu powiatu kolneńskieg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o jesteśmy notowani w ogólnopolskim rankingu pisma „Perspektywy” od 2019 r. i rokrocznie uzyskujemy „Brązową Tarczę”. 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Dotychczasowe wyniki matur, lokujące naszych absolwentów na poziomie powyżej średniej wojewódzkiej i krajowej, świadczą o trwałym sukcesie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dydaktycznym. </w:t>
      </w:r>
      <w:r>
        <w:rPr>
          <w:rFonts w:ascii="Bookman Old Style" w:eastAsia="Bookman Old Style" w:hAnsi="Bookman Old Style" w:cs="Bookman Old Style"/>
          <w:sz w:val="26"/>
          <w:szCs w:val="26"/>
        </w:rPr>
        <w:t>A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bsolwenci </w:t>
      </w:r>
      <w:r>
        <w:rPr>
          <w:rFonts w:ascii="Bookman Old Style" w:eastAsia="Bookman Old Style" w:hAnsi="Bookman Old Style" w:cs="Bookman Old Style"/>
          <w:sz w:val="26"/>
          <w:szCs w:val="26"/>
        </w:rPr>
        <w:t>nasz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ego liceum z powodzeniem studiują na wielu renomowanych publicznych wyższych uczelniach. Posiadamy doświadczoną i ciągle doskonalącą się kadrę pedagogiczną, wyspecjalizowaną w skutecznym przygotowaniu do egzaminu maturalnego.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Od kwietnia 2019 roku swoim patronatem szkołę objął Wydział Geografii i Studiów Regionalnych Uniwersytetu Warszawskiego, realizując ciekawe przedsięwzięcia z uczniami, nawet w okresie pandemii.</w:t>
      </w:r>
    </w:p>
    <w:p w:rsidR="008B6E80" w:rsidRDefault="009961A3">
      <w:pPr>
        <w:numPr>
          <w:ilvl w:val="0"/>
          <w:numId w:val="1"/>
        </w:numPr>
        <w:shd w:val="clear" w:color="auto" w:fill="FFFFFF"/>
        <w:spacing w:before="120" w:line="288" w:lineRule="auto"/>
        <w:ind w:left="397" w:hanging="397"/>
        <w:jc w:val="both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Jesteśmy szkołą przyjazną – 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ocenę tę opieramy na wynikach wiel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u ankiet oraz badań prowadzonych przez wizytatorów Podlaskiego Kuratorium Oświaty, które objęły wszystkich uczniów; wysoko oceniane jest m.in; bezpieczeństwo </w:t>
      </w:r>
      <w:r>
        <w:rPr>
          <w:rFonts w:ascii="Bookman Old Style" w:eastAsia="Bookman Old Style" w:hAnsi="Bookman Old Style" w:cs="Bookman Old Style"/>
          <w:sz w:val="26"/>
          <w:szCs w:val="26"/>
        </w:rPr>
        <w:t>uczniów, przyjazna atmosfera między uczniami a nauczycielami i Rodzicami. W 2018 r. i 2019 r. uzys</w:t>
      </w:r>
      <w:r>
        <w:rPr>
          <w:rFonts w:ascii="Bookman Old Style" w:eastAsia="Bookman Old Style" w:hAnsi="Bookman Old Style" w:cs="Bookman Old Style"/>
          <w:sz w:val="26"/>
          <w:szCs w:val="26"/>
        </w:rPr>
        <w:t>kaliśmy 100% zdawalność matury, nawet w trudnych latach pandemii - 2020 i 2021 uzyskaliśmy zdawalność ponad 95%. Sytuuje to szkołę wysoko na tle innych liceów województwa i kraju.</w:t>
      </w:r>
    </w:p>
    <w:p w:rsidR="008B6E80" w:rsidRDefault="009961A3">
      <w:pPr>
        <w:widowControl/>
        <w:numPr>
          <w:ilvl w:val="0"/>
          <w:numId w:val="1"/>
        </w:numPr>
        <w:shd w:val="clear" w:color="auto" w:fill="FFFFFF"/>
        <w:spacing w:before="120" w:line="288" w:lineRule="auto"/>
        <w:ind w:left="397" w:hanging="397"/>
        <w:jc w:val="both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Wspieramy indywidualny rozwój ucznia 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poprzez stworzenie szerokiej oferty przedmiotów maturalnych realizowanych na poziomie rozszerzonym 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lastRenderedPageBreak/>
        <w:t>(zdawanie matury na poziomie rozszerzonym zwielokrotnia szans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e 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dostania się na wymarzone studia), naukę języka angielskiego w zakresie rozszerzonym w klasach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lub grupach międzyoddziałowych na kilku poziomach. Umożliwiamy uczniom udział w konkursach na szczeblu regionalnym i ogólnopolskim.</w:t>
      </w:r>
    </w:p>
    <w:p w:rsidR="008B6E80" w:rsidRDefault="009961A3">
      <w:pPr>
        <w:numPr>
          <w:ilvl w:val="0"/>
          <w:numId w:val="1"/>
        </w:numPr>
        <w:shd w:val="clear" w:color="auto" w:fill="FFFFFF"/>
        <w:spacing w:before="120" w:line="288" w:lineRule="auto"/>
        <w:ind w:left="397" w:hanging="397"/>
        <w:jc w:val="both"/>
        <w:rPr>
          <w:rFonts w:ascii="Bookman Old Style" w:eastAsia="Bookman Old Style" w:hAnsi="Bookman Old Style" w:cs="Bookman Old Style"/>
          <w:sz w:val="26"/>
          <w:szCs w:val="26"/>
        </w:rPr>
      </w:pPr>
      <w:bookmarkStart w:id="1" w:name="_heading=h.30j0zll" w:colFirst="0" w:colLast="0"/>
      <w:bookmarkEnd w:id="1"/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Zapewniamy dostęp do nowoczesnej bazy dydaktycznej. 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Wszystkie pracownie wyposażone są w rzutniki multimedialne oraz dostęp 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do Internetu szerokopasmowego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, od początku pandemii pracowaliśmy z naszymi uczniami on-line na platformie G-Suite, by efektywność nauki była jak największa. </w:t>
      </w:r>
    </w:p>
    <w:p w:rsidR="008B6E80" w:rsidRDefault="009961A3">
      <w:pPr>
        <w:widowControl/>
        <w:numPr>
          <w:ilvl w:val="0"/>
          <w:numId w:val="1"/>
        </w:numPr>
        <w:shd w:val="clear" w:color="auto" w:fill="FFFFFF"/>
        <w:spacing w:before="120" w:line="288" w:lineRule="auto"/>
        <w:ind w:left="397" w:hanging="397"/>
        <w:jc w:val="both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sz w:val="26"/>
          <w:szCs w:val="26"/>
        </w:rPr>
        <w:t>Stwarzamy możliwość rozwoju zainteresowań sportowych na WF oraz podczas zajęć pozalekcyjnych</w:t>
      </w:r>
      <w:r>
        <w:rPr>
          <w:rFonts w:ascii="Bookman Old Style" w:eastAsia="Bookman Old Style" w:hAnsi="Bookman Old Style" w:cs="Bookman Old Style"/>
          <w:sz w:val="26"/>
          <w:szCs w:val="26"/>
        </w:rPr>
        <w:t>. Orga</w:t>
      </w:r>
      <w:r>
        <w:rPr>
          <w:rFonts w:ascii="Bookman Old Style" w:eastAsia="Bookman Old Style" w:hAnsi="Bookman Old Style" w:cs="Bookman Old Style"/>
          <w:sz w:val="26"/>
          <w:szCs w:val="26"/>
        </w:rPr>
        <w:t>nizujemy wiele zawodów sportowych na szczeblu szkolnym, uczestniczymy w zawodach powiatowych, wojewódzkich. Nasi uczniowie mają również możliwość współzawodnictwa sportowego w ramach Podlaskiego Wojewódzkiego Szkolnego Związku Sportowego (biegi przełajowe,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 rozgrywki w grach zespołowych: 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II liga piłki siatkowej dziewcząt oraz III liga </w:t>
      </w:r>
      <w:proofErr w:type="spellStart"/>
      <w:r>
        <w:rPr>
          <w:rFonts w:ascii="Bookman Old Style" w:eastAsia="Bookman Old Style" w:hAnsi="Bookman Old Style" w:cs="Bookman Old Style"/>
          <w:sz w:val="26"/>
          <w:szCs w:val="26"/>
        </w:rPr>
        <w:t>futsalu</w:t>
      </w:r>
      <w:proofErr w:type="spellEnd"/>
      <w:r>
        <w:rPr>
          <w:rFonts w:ascii="Bookman Old Style" w:eastAsia="Bookman Old Style" w:hAnsi="Bookman Old Style" w:cs="Bookman Old Style"/>
          <w:sz w:val="26"/>
          <w:szCs w:val="26"/>
        </w:rPr>
        <w:t xml:space="preserve"> chłopców). W grudniu 2017 r. oddana została do użytku nowoczesna i dobrze wyposażona hala gimnastyczna z siłownią.</w:t>
      </w:r>
    </w:p>
    <w:p w:rsidR="008B6E80" w:rsidRDefault="009961A3">
      <w:pPr>
        <w:numPr>
          <w:ilvl w:val="0"/>
          <w:numId w:val="1"/>
        </w:numPr>
        <w:shd w:val="clear" w:color="auto" w:fill="FFFFFF"/>
        <w:spacing w:before="120" w:line="288" w:lineRule="auto"/>
        <w:ind w:left="397" w:hanging="397"/>
        <w:jc w:val="both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W ramach </w:t>
      </w:r>
      <w:r>
        <w:rPr>
          <w:rFonts w:ascii="Bookman Old Style" w:eastAsia="Bookman Old Style" w:hAnsi="Bookman Old Style" w:cs="Bookman Old Style"/>
          <w:b/>
          <w:sz w:val="26"/>
          <w:szCs w:val="26"/>
        </w:rPr>
        <w:t>Klubu Wolontari</w:t>
      </w:r>
      <w:r w:rsidR="00C06D2A">
        <w:rPr>
          <w:rFonts w:ascii="Bookman Old Style" w:eastAsia="Bookman Old Style" w:hAnsi="Bookman Old Style" w:cs="Bookman Old Style"/>
          <w:b/>
          <w:sz w:val="26"/>
          <w:szCs w:val="26"/>
        </w:rPr>
        <w:t>atu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 nasi uczniowie uczestni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czą w akcjach charytatywnych, </w:t>
      </w:r>
      <w:r w:rsidR="00C06D2A">
        <w:rPr>
          <w:rFonts w:ascii="Bookman Old Style" w:eastAsia="Bookman Old Style" w:hAnsi="Bookman Old Style" w:cs="Bookman Old Style"/>
          <w:sz w:val="26"/>
          <w:szCs w:val="26"/>
        </w:rPr>
        <w:t xml:space="preserve">działają w </w:t>
      </w:r>
      <w:bookmarkStart w:id="2" w:name="_GoBack"/>
      <w:bookmarkEnd w:id="2"/>
      <w:r>
        <w:rPr>
          <w:rFonts w:ascii="Bookman Old Style" w:eastAsia="Bookman Old Style" w:hAnsi="Bookman Old Style" w:cs="Bookman Old Style"/>
          <w:sz w:val="26"/>
          <w:szCs w:val="26"/>
        </w:rPr>
        <w:t xml:space="preserve">Kolneńskiej Grupie Pierwszej Pomocy. Natomiast w ramach </w:t>
      </w:r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Szkolnego Klubu Europejskiego </w:t>
      </w:r>
      <w:r>
        <w:rPr>
          <w:rFonts w:ascii="Bookman Old Style" w:eastAsia="Bookman Old Style" w:hAnsi="Bookman Old Style" w:cs="Bookman Old Style"/>
          <w:sz w:val="26"/>
          <w:szCs w:val="26"/>
        </w:rPr>
        <w:t>cyklicznie organizowane są wymiany międzynarodowe m.in. do Finlandii, Włoch, Hiszpanii, wycieczki międzynarodowe do Czech, Francji; oczywiśc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ie zawieszone w okresie pandemii. Nasi uczniowie już trzykrotnie wzięli udział w projekcie Parlamentu Europejskiego </w:t>
      </w:r>
      <w:proofErr w:type="spellStart"/>
      <w:r>
        <w:rPr>
          <w:rFonts w:ascii="Bookman Old Style" w:eastAsia="Bookman Old Style" w:hAnsi="Bookman Old Style" w:cs="Bookman Old Style"/>
          <w:sz w:val="26"/>
          <w:szCs w:val="26"/>
        </w:rPr>
        <w:t>Euroscola</w:t>
      </w:r>
      <w:proofErr w:type="spellEnd"/>
      <w:r>
        <w:rPr>
          <w:rFonts w:ascii="Bookman Old Style" w:eastAsia="Bookman Old Style" w:hAnsi="Bookman Old Style" w:cs="Bookman Old Style"/>
          <w:sz w:val="26"/>
          <w:szCs w:val="26"/>
        </w:rPr>
        <w:t>, w ramach którego brali udział w młodzieżowych sesjach Parlamentu. Zachęcamy również uczniów do aktywności i kreatywności, realizo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wania ich własnych pomysłów. </w:t>
      </w:r>
    </w:p>
    <w:p w:rsidR="008B6E80" w:rsidRDefault="009961A3">
      <w:pPr>
        <w:numPr>
          <w:ilvl w:val="0"/>
          <w:numId w:val="1"/>
        </w:numPr>
        <w:shd w:val="clear" w:color="auto" w:fill="FFFFFF"/>
        <w:spacing w:before="120" w:line="288" w:lineRule="auto"/>
        <w:ind w:left="397" w:hanging="397"/>
        <w:jc w:val="both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Nasza szkoła to placówka z bogatą historią i tradycjami. W 2018 roku szkoła uroczyście obchodziła </w:t>
      </w:r>
      <w:r>
        <w:rPr>
          <w:rFonts w:ascii="Bookman Old Style" w:eastAsia="Bookman Old Style" w:hAnsi="Bookman Old Style" w:cs="Bookman Old Style"/>
          <w:b/>
          <w:sz w:val="26"/>
          <w:szCs w:val="26"/>
        </w:rPr>
        <w:t>100-lecie</w:t>
      </w:r>
      <w:r>
        <w:rPr>
          <w:rFonts w:ascii="Bookman Old Style" w:eastAsia="Bookman Old Style" w:hAnsi="Bookman Old Style" w:cs="Bookman Old Style"/>
          <w:sz w:val="26"/>
          <w:szCs w:val="26"/>
        </w:rPr>
        <w:t xml:space="preserve"> swego istnienia. Staramy się kontynuować tradycję szkoły i wychowywać młodzież w</w:t>
      </w:r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duchu</w:t>
      </w:r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 poszanowania tradycyjnych warto</w:t>
      </w:r>
      <w:r>
        <w:rPr>
          <w:rFonts w:ascii="Bookman Old Style" w:eastAsia="Bookman Old Style" w:hAnsi="Bookman Old Style" w:cs="Bookman Old Style"/>
          <w:b/>
          <w:sz w:val="26"/>
          <w:szCs w:val="26"/>
        </w:rPr>
        <w:t>ści</w:t>
      </w:r>
      <w:r>
        <w:rPr>
          <w:rFonts w:ascii="Bookman Old Style" w:eastAsia="Bookman Old Style" w:hAnsi="Bookman Old Style" w:cs="Bookman Old Style"/>
          <w:sz w:val="26"/>
          <w:szCs w:val="26"/>
        </w:rPr>
        <w:t>.</w:t>
      </w:r>
    </w:p>
    <w:p w:rsidR="008B6E80" w:rsidRDefault="009961A3">
      <w:pPr>
        <w:numPr>
          <w:ilvl w:val="0"/>
          <w:numId w:val="1"/>
        </w:numPr>
        <w:shd w:val="clear" w:color="auto" w:fill="FFFFFF"/>
        <w:spacing w:before="120" w:line="288" w:lineRule="auto"/>
        <w:ind w:left="397" w:hanging="397"/>
        <w:jc w:val="both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Zapraszamy do złożenia dokumentów w naszej szkole. Terminy rekrutacji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oraz wzory podań </w:t>
      </w:r>
      <w:r>
        <w:rPr>
          <w:rFonts w:ascii="Bookman Old Style" w:eastAsia="Bookman Old Style" w:hAnsi="Bookman Old Style" w:cs="Bookman Old Style"/>
          <w:sz w:val="26"/>
          <w:szCs w:val="26"/>
        </w:rPr>
        <w:t>udostępniamy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na stronie internetowej </w:t>
      </w:r>
      <w:hyperlink r:id="rId9">
        <w:r>
          <w:rPr>
            <w:rFonts w:ascii="Bookman Old Style" w:eastAsia="Bookman Old Style" w:hAnsi="Bookman Old Style" w:cs="Bookman Old Style"/>
            <w:b/>
            <w:color w:val="0000FF"/>
            <w:sz w:val="26"/>
            <w:szCs w:val="26"/>
            <w:u w:val="single"/>
          </w:rPr>
          <w:t>www.1lokolno.pl</w:t>
        </w:r>
      </w:hyperlink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. w zakładce </w:t>
      </w: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rekrutacja</w:t>
      </w:r>
    </w:p>
    <w:p w:rsidR="008B6E80" w:rsidRDefault="008B6E80">
      <w:pPr>
        <w:shd w:val="clear" w:color="auto" w:fill="FFFFFF"/>
      </w:pPr>
    </w:p>
    <w:p w:rsidR="008B6E80" w:rsidRDefault="009961A3">
      <w:pPr>
        <w:shd w:val="clear" w:color="auto" w:fill="FFFFFF"/>
        <w:spacing w:before="154"/>
        <w:ind w:left="4956"/>
        <w:rPr>
          <w:rFonts w:ascii="Bookman Old Style" w:eastAsia="Bookman Old Style" w:hAnsi="Bookman Old Style" w:cs="Bookman Old Style"/>
          <w:i/>
          <w:color w:val="00206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i/>
          <w:color w:val="002060"/>
          <w:sz w:val="26"/>
          <w:szCs w:val="26"/>
        </w:rPr>
        <w:t>Z wyrazami szacunku</w:t>
      </w:r>
      <w:r>
        <w:rPr>
          <w:rFonts w:ascii="Bookman Old Style" w:eastAsia="Bookman Old Style" w:hAnsi="Bookman Old Style" w:cs="Bookman Old Style"/>
          <w:b/>
          <w:i/>
          <w:color w:val="002060"/>
          <w:sz w:val="26"/>
          <w:szCs w:val="26"/>
        </w:rPr>
        <w:br/>
        <w:t>Dyrekcja  i  Rada Pedagogiczna</w:t>
      </w:r>
    </w:p>
    <w:p w:rsidR="008B6E80" w:rsidRDefault="008B6E80">
      <w:pPr>
        <w:shd w:val="clear" w:color="auto" w:fill="FFFFFF"/>
      </w:pPr>
    </w:p>
    <w:sectPr w:rsidR="008B6E80">
      <w:footerReference w:type="default" r:id="rId10"/>
      <w:pgSz w:w="11909" w:h="16834"/>
      <w:pgMar w:top="1021" w:right="1021" w:bottom="1134" w:left="102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A3" w:rsidRDefault="009961A3">
      <w:r>
        <w:separator/>
      </w:r>
    </w:p>
  </w:endnote>
  <w:endnote w:type="continuationSeparator" w:id="0">
    <w:p w:rsidR="009961A3" w:rsidRDefault="0099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80" w:rsidRDefault="009961A3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I Liceum Ogólnokształcące </w:t>
    </w:r>
    <w:r>
      <w:rPr>
        <w:i/>
        <w:color w:val="000000"/>
        <w:sz w:val="22"/>
        <w:szCs w:val="22"/>
      </w:rPr>
      <w:t xml:space="preserve">im. Adama Mickiewicza     </w:t>
    </w:r>
    <w:r w:rsidR="00C06D2A">
      <w:rPr>
        <w:i/>
        <w:color w:val="000000"/>
        <w:sz w:val="22"/>
        <w:szCs w:val="22"/>
      </w:rPr>
      <w:t xml:space="preserve"> </w:t>
    </w:r>
    <w:r>
      <w:rPr>
        <w:i/>
        <w:color w:val="000000"/>
        <w:sz w:val="22"/>
        <w:szCs w:val="22"/>
      </w:rPr>
      <w:t>18-500 Kolno  ul. Wojska Polskiego 34</w:t>
    </w:r>
  </w:p>
  <w:p w:rsidR="008B6E80" w:rsidRDefault="009961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hyperlink r:id="rId1">
      <w:r>
        <w:rPr>
          <w:color w:val="0000FF"/>
          <w:sz w:val="22"/>
          <w:szCs w:val="22"/>
          <w:u w:val="single"/>
        </w:rPr>
        <w:t>www.llokolno.pl</w:t>
      </w:r>
    </w:hyperlink>
    <w:r>
      <w:rPr>
        <w:color w:val="000000"/>
        <w:sz w:val="22"/>
        <w:szCs w:val="22"/>
      </w:rPr>
      <w:t xml:space="preserve">   e-mail: </w:t>
    </w:r>
    <w:hyperlink r:id="rId2">
      <w:r>
        <w:rPr>
          <w:color w:val="0000FF"/>
          <w:sz w:val="22"/>
          <w:szCs w:val="22"/>
          <w:u w:val="single"/>
        </w:rPr>
        <w:t>zspkolno@op.pl</w:t>
      </w:r>
    </w:hyperlink>
    <w:r>
      <w:rPr>
        <w:color w:val="000000"/>
        <w:sz w:val="22"/>
        <w:szCs w:val="22"/>
      </w:rPr>
      <w:t xml:space="preserve"> lub </w:t>
    </w:r>
    <w:hyperlink r:id="rId3">
      <w:r>
        <w:rPr>
          <w:color w:val="0000FF"/>
          <w:sz w:val="22"/>
          <w:szCs w:val="22"/>
          <w:u w:val="single"/>
        </w:rPr>
        <w:t>zsp@powiatkolno.pl</w:t>
      </w:r>
    </w:hyperlink>
    <w:r>
      <w:rPr>
        <w:color w:val="000000"/>
        <w:sz w:val="22"/>
        <w:szCs w:val="22"/>
      </w:rPr>
      <w:t xml:space="preserve">   tel./faks 86 278 26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A3" w:rsidRDefault="009961A3">
      <w:r>
        <w:separator/>
      </w:r>
    </w:p>
  </w:footnote>
  <w:footnote w:type="continuationSeparator" w:id="0">
    <w:p w:rsidR="009961A3" w:rsidRDefault="0099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6FF2"/>
    <w:multiLevelType w:val="multilevel"/>
    <w:tmpl w:val="F30C9522"/>
    <w:lvl w:ilvl="0">
      <w:start w:val="1"/>
      <w:numFmt w:val="bullet"/>
      <w:lvlText w:val="▪"/>
      <w:lvlJc w:val="left"/>
      <w:pPr>
        <w:ind w:left="0" w:firstLine="17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80"/>
    <w:rsid w:val="006217BA"/>
    <w:rsid w:val="008B6E80"/>
    <w:rsid w:val="009961A3"/>
    <w:rsid w:val="00C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4BC6"/>
  <w15:docId w15:val="{5B046067-6CA9-4184-B60E-655695B6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6E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8246E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6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@powiatkolno.pl" TargetMode="External"/><Relationship Id="rId2" Type="http://schemas.openxmlformats.org/officeDocument/2006/relationships/hyperlink" Target="mailto:zspkolno@op.pl" TargetMode="External"/><Relationship Id="rId1" Type="http://schemas.openxmlformats.org/officeDocument/2006/relationships/hyperlink" Target="http://www.llok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jF2JKOzWn5gPJ2lGoQNYSf6C+g==">AMUW2mWLpj071WuCUQ5cf3yYK/IthFGCqTJ5m2WwRRzHoKeg7umulGVhgNcT61zGCAVUbvLrKhDfoGgluZErhuJM2QNll+xuR8FtsZCa61sEEThjgeHNXYrvuJC8OrlhwEU+XFWcpCp1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Dzidek</dc:creator>
  <cp:lastModifiedBy>Dyrektor</cp:lastModifiedBy>
  <cp:revision>3</cp:revision>
  <dcterms:created xsi:type="dcterms:W3CDTF">2022-03-29T11:24:00Z</dcterms:created>
  <dcterms:modified xsi:type="dcterms:W3CDTF">2022-03-29T11:27:00Z</dcterms:modified>
</cp:coreProperties>
</file>